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823E5C" w14:textId="41F0C522" w:rsidR="00D54F76" w:rsidRPr="007B6C8A" w:rsidRDefault="00D54F76" w:rsidP="00D54F76">
      <w:pPr>
        <w:autoSpaceDE w:val="0"/>
        <w:autoSpaceDN w:val="0"/>
        <w:adjustRightInd w:val="0"/>
        <w:rPr>
          <w:rFonts w:ascii="Times New Roman" w:eastAsiaTheme="minorHAnsi" w:hAnsi="Times New Roman" w:cs="Times New Roman"/>
          <w:b/>
          <w:bCs/>
          <w:kern w:val="0"/>
          <w:sz w:val="40"/>
          <w:szCs w:val="40"/>
          <w:lang w:val="de-DE"/>
        </w:rPr>
      </w:pPr>
      <w:r w:rsidRPr="007B6C8A">
        <w:rPr>
          <w:rFonts w:ascii="Times New Roman" w:eastAsiaTheme="minorHAnsi" w:hAnsi="Times New Roman" w:cs="Times New Roman"/>
          <w:b/>
          <w:bCs/>
          <w:kern w:val="0"/>
          <w:sz w:val="40"/>
          <w:szCs w:val="40"/>
          <w:lang w:val="de-DE"/>
        </w:rPr>
        <w:t>Familienkonzert – Chaos im Königreich</w:t>
      </w:r>
      <w:r w:rsidR="008A2783" w:rsidRPr="007B6C8A">
        <w:rPr>
          <w:rFonts w:ascii="Times New Roman" w:eastAsiaTheme="minorHAnsi" w:hAnsi="Times New Roman" w:cs="Times New Roman"/>
          <w:b/>
          <w:bCs/>
          <w:kern w:val="0"/>
          <w:sz w:val="40"/>
          <w:szCs w:val="40"/>
          <w:lang w:val="de-DE"/>
        </w:rPr>
        <w:t xml:space="preserve"> </w:t>
      </w:r>
      <w:r w:rsidRPr="007B6C8A">
        <w:rPr>
          <w:rFonts w:ascii="Times New Roman" w:eastAsiaTheme="minorHAnsi" w:hAnsi="Times New Roman" w:cs="Times New Roman"/>
          <w:b/>
          <w:bCs/>
          <w:kern w:val="0"/>
          <w:sz w:val="40"/>
          <w:szCs w:val="40"/>
          <w:lang w:val="de-DE"/>
        </w:rPr>
        <w:t>Organum</w:t>
      </w:r>
    </w:p>
    <w:p w14:paraId="1FF2D5DD" w14:textId="77777777" w:rsidR="007B6C8A" w:rsidRDefault="007B6C8A" w:rsidP="00D54F76">
      <w:pPr>
        <w:autoSpaceDE w:val="0"/>
        <w:autoSpaceDN w:val="0"/>
        <w:adjustRightInd w:val="0"/>
        <w:rPr>
          <w:rFonts w:ascii="Times New Roman" w:eastAsiaTheme="minorHAnsi" w:hAnsi="Times New Roman" w:cs="Times New Roman"/>
          <w:kern w:val="0"/>
          <w:sz w:val="28"/>
          <w:szCs w:val="28"/>
          <w:lang w:val="de-DE"/>
        </w:rPr>
      </w:pPr>
    </w:p>
    <w:p w14:paraId="679F321A" w14:textId="4A6BADAE" w:rsidR="00D54F76" w:rsidRPr="008A2783" w:rsidRDefault="00D54F76" w:rsidP="00D54F76">
      <w:pPr>
        <w:autoSpaceDE w:val="0"/>
        <w:autoSpaceDN w:val="0"/>
        <w:adjustRightInd w:val="0"/>
        <w:rPr>
          <w:rFonts w:ascii="Times New Roman" w:eastAsiaTheme="minorHAnsi" w:hAnsi="Times New Roman" w:cs="Times New Roman"/>
          <w:kern w:val="0"/>
          <w:sz w:val="28"/>
          <w:szCs w:val="28"/>
          <w:lang w:val="de-DE"/>
        </w:rPr>
      </w:pPr>
      <w:r w:rsidRPr="008A2783">
        <w:rPr>
          <w:rFonts w:ascii="Times New Roman" w:eastAsiaTheme="minorHAnsi" w:hAnsi="Times New Roman" w:cs="Times New Roman"/>
          <w:kern w:val="0"/>
          <w:sz w:val="28"/>
          <w:szCs w:val="28"/>
          <w:lang w:val="de-DE"/>
        </w:rPr>
        <w:t>Sonntag 8. November 2026, 14 Uhr - Aula Wetzikon</w:t>
      </w:r>
    </w:p>
    <w:p w14:paraId="3C1C192C" w14:textId="77777777" w:rsidR="00D54F76" w:rsidRPr="008A2783" w:rsidRDefault="00D54F76" w:rsidP="00D54F76">
      <w:pPr>
        <w:autoSpaceDE w:val="0"/>
        <w:autoSpaceDN w:val="0"/>
        <w:adjustRightInd w:val="0"/>
        <w:rPr>
          <w:rFonts w:ascii="Times New Roman" w:eastAsiaTheme="minorHAnsi" w:hAnsi="Times New Roman" w:cs="Times New Roman"/>
          <w:kern w:val="0"/>
          <w:sz w:val="28"/>
          <w:szCs w:val="28"/>
          <w:lang w:val="de-DE"/>
        </w:rPr>
      </w:pPr>
    </w:p>
    <w:p w14:paraId="6151F1C0" w14:textId="24CBDE4E" w:rsidR="00D54F76" w:rsidRPr="008A2783" w:rsidRDefault="00D54F76" w:rsidP="00D54F76">
      <w:pPr>
        <w:autoSpaceDE w:val="0"/>
        <w:autoSpaceDN w:val="0"/>
        <w:adjustRightInd w:val="0"/>
        <w:rPr>
          <w:rFonts w:ascii="Times New Roman" w:eastAsiaTheme="minorHAnsi" w:hAnsi="Times New Roman" w:cs="Times New Roman"/>
          <w:kern w:val="0"/>
          <w:sz w:val="28"/>
          <w:szCs w:val="28"/>
          <w:lang w:val="de-DE"/>
        </w:rPr>
      </w:pPr>
      <w:r w:rsidRPr="008A2783">
        <w:rPr>
          <w:rFonts w:ascii="Times New Roman" w:eastAsiaTheme="minorHAnsi" w:hAnsi="Times New Roman" w:cs="Times New Roman"/>
          <w:kern w:val="0"/>
          <w:sz w:val="28"/>
          <w:szCs w:val="28"/>
          <w:lang w:val="de-DE"/>
        </w:rPr>
        <w:t>Duo Merula</w:t>
      </w:r>
    </w:p>
    <w:p w14:paraId="1FB43894" w14:textId="77777777" w:rsidR="00D54F76" w:rsidRPr="008A2783" w:rsidRDefault="00D54F76" w:rsidP="00D54F76">
      <w:pPr>
        <w:autoSpaceDE w:val="0"/>
        <w:autoSpaceDN w:val="0"/>
        <w:adjustRightInd w:val="0"/>
        <w:rPr>
          <w:rFonts w:ascii="Times New Roman" w:eastAsiaTheme="minorHAnsi" w:hAnsi="Times New Roman" w:cs="Times New Roman"/>
          <w:kern w:val="0"/>
          <w:sz w:val="28"/>
          <w:szCs w:val="28"/>
          <w:lang w:val="de-DE"/>
        </w:rPr>
      </w:pPr>
      <w:r w:rsidRPr="008A2783">
        <w:rPr>
          <w:rFonts w:ascii="Times New Roman" w:eastAsiaTheme="minorHAnsi" w:hAnsi="Times New Roman" w:cs="Times New Roman"/>
          <w:kern w:val="0"/>
          <w:sz w:val="28"/>
          <w:szCs w:val="28"/>
          <w:lang w:val="de-DE"/>
        </w:rPr>
        <w:t>Evamaria Felder, Erzählung</w:t>
      </w:r>
    </w:p>
    <w:p w14:paraId="5FEB59D5" w14:textId="77777777" w:rsidR="00D54F76" w:rsidRPr="008A2783" w:rsidRDefault="00D54F76" w:rsidP="00D54F76">
      <w:pPr>
        <w:autoSpaceDE w:val="0"/>
        <w:autoSpaceDN w:val="0"/>
        <w:adjustRightInd w:val="0"/>
        <w:rPr>
          <w:rFonts w:ascii="Times New Roman" w:eastAsiaTheme="minorHAnsi" w:hAnsi="Times New Roman" w:cs="Times New Roman"/>
          <w:kern w:val="0"/>
          <w:sz w:val="28"/>
          <w:szCs w:val="28"/>
          <w:lang w:val="de-DE"/>
        </w:rPr>
      </w:pPr>
      <w:r w:rsidRPr="008A2783">
        <w:rPr>
          <w:rFonts w:ascii="Times New Roman" w:eastAsiaTheme="minorHAnsi" w:hAnsi="Times New Roman" w:cs="Times New Roman"/>
          <w:kern w:val="0"/>
          <w:sz w:val="28"/>
          <w:szCs w:val="28"/>
          <w:lang w:val="de-DE"/>
        </w:rPr>
        <w:t>Mirjam Wagner-Meister, Orgel</w:t>
      </w:r>
    </w:p>
    <w:p w14:paraId="6BA99CC5" w14:textId="77777777" w:rsidR="00D54F76" w:rsidRPr="008A2783" w:rsidRDefault="00D54F76" w:rsidP="00D54F76">
      <w:pPr>
        <w:autoSpaceDE w:val="0"/>
        <w:autoSpaceDN w:val="0"/>
        <w:adjustRightInd w:val="0"/>
        <w:rPr>
          <w:rFonts w:ascii="Times New Roman" w:eastAsiaTheme="minorHAnsi" w:hAnsi="Times New Roman" w:cs="Times New Roman"/>
          <w:kern w:val="0"/>
          <w:sz w:val="28"/>
          <w:szCs w:val="28"/>
          <w:lang w:val="de-DE"/>
        </w:rPr>
      </w:pPr>
    </w:p>
    <w:p w14:paraId="5FF7BAA7" w14:textId="12F2E7A0" w:rsidR="00310EB3" w:rsidRPr="008A2783" w:rsidRDefault="00310EB3" w:rsidP="00310EB3">
      <w:pPr>
        <w:rPr>
          <w:rFonts w:ascii="Times New Roman" w:eastAsiaTheme="minorHAnsi" w:hAnsi="Times New Roman" w:cs="Times New Roman"/>
          <w:kern w:val="0"/>
          <w:sz w:val="28"/>
          <w:szCs w:val="28"/>
          <w:lang w:val="de-DE"/>
        </w:rPr>
      </w:pPr>
      <w:r w:rsidRPr="008A2783">
        <w:rPr>
          <w:rFonts w:ascii="Times New Roman" w:eastAsiaTheme="minorHAnsi" w:hAnsi="Times New Roman" w:cs="Times New Roman"/>
          <w:kern w:val="0"/>
          <w:sz w:val="28"/>
          <w:szCs w:val="28"/>
          <w:lang w:val="de-DE"/>
        </w:rPr>
        <w:t>Familienkonzert mit Orgel</w:t>
      </w:r>
    </w:p>
    <w:p w14:paraId="239FF099" w14:textId="77777777" w:rsidR="00310EB3" w:rsidRPr="008A2783" w:rsidRDefault="00310EB3" w:rsidP="00310EB3">
      <w:pPr>
        <w:rPr>
          <w:rFonts w:ascii="Times New Roman" w:eastAsiaTheme="minorHAnsi" w:hAnsi="Times New Roman" w:cs="Times New Roman"/>
          <w:kern w:val="0"/>
          <w:sz w:val="28"/>
          <w:szCs w:val="28"/>
          <w:lang w:val="de-DE"/>
        </w:rPr>
      </w:pPr>
    </w:p>
    <w:p w14:paraId="3DC07A9A" w14:textId="3EF6F849" w:rsidR="00310EB3" w:rsidRPr="008A2783" w:rsidRDefault="00310EB3" w:rsidP="00310EB3">
      <w:pPr>
        <w:rPr>
          <w:rFonts w:ascii="Times New Roman" w:eastAsiaTheme="minorHAnsi" w:hAnsi="Times New Roman" w:cs="Times New Roman"/>
          <w:kern w:val="0"/>
          <w:sz w:val="28"/>
          <w:szCs w:val="28"/>
          <w:lang w:val="de-DE"/>
        </w:rPr>
      </w:pPr>
      <w:r w:rsidRPr="008A2783">
        <w:rPr>
          <w:rFonts w:ascii="Times New Roman" w:eastAsiaTheme="minorHAnsi" w:hAnsi="Times New Roman" w:cs="Times New Roman"/>
          <w:kern w:val="0"/>
          <w:sz w:val="28"/>
          <w:szCs w:val="28"/>
          <w:lang w:val="de-DE"/>
        </w:rPr>
        <w:t>Im Königreich Organum läuft so einiges schief, seit die neue Königin Wind ins Land gekommen ist. Plötzlich werden alle krank und schwach und die letzte Hoffnung liegt in der kleinsten Pfeife des Königreichs. Doch wird Winda auf seine Bitten eingehen und wieder für Harmonie und Wohlklang im Land sorgen?</w:t>
      </w:r>
    </w:p>
    <w:p w14:paraId="41BCDE0A" w14:textId="77777777" w:rsidR="00310EB3" w:rsidRPr="008A2783" w:rsidRDefault="00310EB3" w:rsidP="00310EB3">
      <w:pPr>
        <w:rPr>
          <w:rFonts w:ascii="Times New Roman" w:eastAsiaTheme="minorHAnsi" w:hAnsi="Times New Roman" w:cs="Times New Roman"/>
          <w:kern w:val="0"/>
          <w:sz w:val="28"/>
          <w:szCs w:val="28"/>
          <w:lang w:val="de-DE"/>
        </w:rPr>
      </w:pPr>
    </w:p>
    <w:p w14:paraId="0FE6BD34" w14:textId="652B1B22" w:rsidR="00D54F76" w:rsidRPr="008A2783" w:rsidRDefault="00310EB3" w:rsidP="00310EB3">
      <w:pPr>
        <w:rPr>
          <w:rFonts w:ascii="Times New Roman" w:eastAsiaTheme="minorHAnsi" w:hAnsi="Times New Roman" w:cs="Times New Roman"/>
          <w:kern w:val="0"/>
          <w:sz w:val="28"/>
          <w:szCs w:val="28"/>
          <w:lang w:val="de-DE"/>
        </w:rPr>
      </w:pPr>
      <w:r w:rsidRPr="008A2783">
        <w:rPr>
          <w:rFonts w:ascii="Times New Roman" w:eastAsiaTheme="minorHAnsi" w:hAnsi="Times New Roman" w:cs="Times New Roman"/>
          <w:kern w:val="0"/>
          <w:sz w:val="28"/>
          <w:szCs w:val="28"/>
          <w:lang w:val="de-DE"/>
        </w:rPr>
        <w:t>Mit Musik aus den unterschiedlichsten Epochen lernen die Kinder und Erwachsenen den Aufbau der Orgel kennen und verstehen.</w:t>
      </w:r>
    </w:p>
    <w:p w14:paraId="74856604" w14:textId="77777777" w:rsidR="008A2783" w:rsidRPr="008A2783" w:rsidRDefault="008A2783" w:rsidP="00310EB3">
      <w:pPr>
        <w:rPr>
          <w:rFonts w:ascii="Times New Roman" w:eastAsiaTheme="minorHAnsi" w:hAnsi="Times New Roman" w:cs="Times New Roman"/>
          <w:kern w:val="0"/>
          <w:sz w:val="28"/>
          <w:szCs w:val="28"/>
          <w:lang w:val="de-DE"/>
        </w:rPr>
      </w:pPr>
    </w:p>
    <w:p w14:paraId="4ACA9807" w14:textId="77777777" w:rsidR="008A2783" w:rsidRPr="008A2783" w:rsidRDefault="008A2783" w:rsidP="008A2783">
      <w:pPr>
        <w:rPr>
          <w:rFonts w:ascii="Times New Roman" w:hAnsi="Times New Roman" w:cs="Times New Roman"/>
          <w:color w:val="212B36"/>
          <w:sz w:val="28"/>
          <w:szCs w:val="28"/>
        </w:rPr>
      </w:pPr>
      <w:r w:rsidRPr="008A2783">
        <w:rPr>
          <w:rFonts w:ascii="Times New Roman" w:hAnsi="Times New Roman" w:cs="Times New Roman"/>
          <w:color w:val="212B36"/>
          <w:sz w:val="28"/>
          <w:szCs w:val="28"/>
        </w:rPr>
        <w:t>Alter: ab 4 Jahre</w:t>
      </w:r>
    </w:p>
    <w:p w14:paraId="59371EFB" w14:textId="77777777" w:rsidR="008A2783" w:rsidRPr="008A2783" w:rsidRDefault="008A2783" w:rsidP="008A2783">
      <w:pPr>
        <w:rPr>
          <w:rFonts w:ascii="Times New Roman" w:hAnsi="Times New Roman" w:cs="Times New Roman"/>
          <w:color w:val="212B36"/>
          <w:sz w:val="28"/>
          <w:szCs w:val="28"/>
        </w:rPr>
      </w:pPr>
    </w:p>
    <w:p w14:paraId="6125E522" w14:textId="77777777" w:rsidR="008A2783" w:rsidRPr="008A2783" w:rsidRDefault="008A2783" w:rsidP="008A2783">
      <w:pPr>
        <w:rPr>
          <w:rFonts w:ascii="Times New Roman" w:hAnsi="Times New Roman" w:cs="Times New Roman"/>
          <w:b/>
          <w:bCs/>
          <w:color w:val="212B36"/>
          <w:sz w:val="28"/>
          <w:szCs w:val="28"/>
        </w:rPr>
      </w:pPr>
      <w:r w:rsidRPr="008A2783">
        <w:rPr>
          <w:rFonts w:ascii="Times New Roman" w:hAnsi="Times New Roman" w:cs="Times New Roman"/>
          <w:b/>
          <w:bCs/>
          <w:color w:val="212B36"/>
          <w:sz w:val="28"/>
          <w:szCs w:val="28"/>
        </w:rPr>
        <w:t>Werke</w:t>
      </w:r>
    </w:p>
    <w:p w14:paraId="05D445A9" w14:textId="77777777" w:rsidR="008A2783" w:rsidRPr="008A2783" w:rsidRDefault="008A2783" w:rsidP="008A2783">
      <w:pPr>
        <w:rPr>
          <w:rFonts w:ascii="Times New Roman" w:hAnsi="Times New Roman" w:cs="Times New Roman"/>
          <w:color w:val="212B36"/>
          <w:sz w:val="28"/>
          <w:szCs w:val="28"/>
        </w:rPr>
      </w:pPr>
    </w:p>
    <w:p w14:paraId="3B8124FC" w14:textId="77777777" w:rsidR="008A2783" w:rsidRPr="008A2783" w:rsidRDefault="008A2783" w:rsidP="008A2783">
      <w:pPr>
        <w:rPr>
          <w:rFonts w:ascii="Times New Roman" w:hAnsi="Times New Roman" w:cs="Times New Roman"/>
          <w:color w:val="212B36"/>
          <w:sz w:val="28"/>
          <w:szCs w:val="28"/>
        </w:rPr>
      </w:pPr>
      <w:r w:rsidRPr="008A2783">
        <w:rPr>
          <w:rFonts w:ascii="Times New Roman" w:hAnsi="Times New Roman" w:cs="Times New Roman"/>
          <w:color w:val="212B36"/>
          <w:sz w:val="28"/>
          <w:szCs w:val="28"/>
        </w:rPr>
        <w:t>Théodore Dubois</w:t>
      </w:r>
    </w:p>
    <w:p w14:paraId="6474A10D" w14:textId="77777777" w:rsidR="008A2783" w:rsidRPr="008A2783" w:rsidRDefault="008A2783" w:rsidP="008A2783">
      <w:pPr>
        <w:rPr>
          <w:rFonts w:ascii="Times New Roman" w:hAnsi="Times New Roman" w:cs="Times New Roman"/>
          <w:color w:val="212B36"/>
          <w:sz w:val="28"/>
          <w:szCs w:val="28"/>
        </w:rPr>
      </w:pPr>
      <w:r w:rsidRPr="008A2783">
        <w:rPr>
          <w:rFonts w:ascii="Times New Roman" w:hAnsi="Times New Roman" w:cs="Times New Roman"/>
          <w:color w:val="212B36"/>
          <w:sz w:val="28"/>
          <w:szCs w:val="28"/>
        </w:rPr>
        <w:t xml:space="preserve">IX. In </w:t>
      </w:r>
      <w:proofErr w:type="spellStart"/>
      <w:r w:rsidRPr="008A2783">
        <w:rPr>
          <w:rFonts w:ascii="Times New Roman" w:hAnsi="Times New Roman" w:cs="Times New Roman"/>
          <w:color w:val="212B36"/>
          <w:sz w:val="28"/>
          <w:szCs w:val="28"/>
        </w:rPr>
        <w:t>Paradisum</w:t>
      </w:r>
      <w:proofErr w:type="spellEnd"/>
      <w:r w:rsidRPr="008A2783">
        <w:rPr>
          <w:rFonts w:ascii="Times New Roman" w:hAnsi="Times New Roman" w:cs="Times New Roman"/>
          <w:color w:val="212B36"/>
          <w:sz w:val="28"/>
          <w:szCs w:val="28"/>
        </w:rPr>
        <w:t xml:space="preserve">, aus: 12 Pièces </w:t>
      </w:r>
      <w:proofErr w:type="spellStart"/>
      <w:r w:rsidRPr="008A2783">
        <w:rPr>
          <w:rFonts w:ascii="Times New Roman" w:hAnsi="Times New Roman" w:cs="Times New Roman"/>
          <w:color w:val="212B36"/>
          <w:sz w:val="28"/>
          <w:szCs w:val="28"/>
        </w:rPr>
        <w:t>Nouvelles</w:t>
      </w:r>
      <w:proofErr w:type="spellEnd"/>
    </w:p>
    <w:p w14:paraId="695350D4" w14:textId="77777777" w:rsidR="008A2783" w:rsidRPr="008A2783" w:rsidRDefault="008A2783" w:rsidP="008A2783">
      <w:pPr>
        <w:rPr>
          <w:rFonts w:ascii="Times New Roman" w:hAnsi="Times New Roman" w:cs="Times New Roman"/>
          <w:color w:val="212B36"/>
          <w:sz w:val="28"/>
          <w:szCs w:val="28"/>
        </w:rPr>
      </w:pPr>
    </w:p>
    <w:p w14:paraId="3C50BE71" w14:textId="77777777" w:rsidR="008A2783" w:rsidRPr="008A2783" w:rsidRDefault="008A2783" w:rsidP="008A2783">
      <w:pPr>
        <w:rPr>
          <w:rFonts w:ascii="Times New Roman" w:hAnsi="Times New Roman" w:cs="Times New Roman"/>
          <w:color w:val="212B36"/>
          <w:sz w:val="28"/>
          <w:szCs w:val="28"/>
        </w:rPr>
      </w:pPr>
      <w:r w:rsidRPr="008A2783">
        <w:rPr>
          <w:rFonts w:ascii="Times New Roman" w:hAnsi="Times New Roman" w:cs="Times New Roman"/>
          <w:color w:val="212B36"/>
          <w:sz w:val="28"/>
          <w:szCs w:val="28"/>
        </w:rPr>
        <w:t>Léon Boëllman</w:t>
      </w:r>
    </w:p>
    <w:p w14:paraId="00A6BE56" w14:textId="77777777" w:rsidR="008A2783" w:rsidRPr="008A2783" w:rsidRDefault="008A2783" w:rsidP="008A2783">
      <w:pPr>
        <w:rPr>
          <w:rFonts w:ascii="Times New Roman" w:hAnsi="Times New Roman" w:cs="Times New Roman"/>
          <w:color w:val="212B36"/>
          <w:sz w:val="28"/>
          <w:szCs w:val="28"/>
        </w:rPr>
      </w:pPr>
      <w:r w:rsidRPr="008A2783">
        <w:rPr>
          <w:rFonts w:ascii="Times New Roman" w:hAnsi="Times New Roman" w:cs="Times New Roman"/>
          <w:color w:val="212B36"/>
          <w:sz w:val="28"/>
          <w:szCs w:val="28"/>
        </w:rPr>
        <w:t xml:space="preserve">IV. Toccata, aus: </w:t>
      </w:r>
      <w:proofErr w:type="spellStart"/>
      <w:r w:rsidRPr="008A2783">
        <w:rPr>
          <w:rFonts w:ascii="Times New Roman" w:hAnsi="Times New Roman" w:cs="Times New Roman"/>
          <w:color w:val="212B36"/>
          <w:sz w:val="28"/>
          <w:szCs w:val="28"/>
        </w:rPr>
        <w:t>Gothic</w:t>
      </w:r>
      <w:proofErr w:type="spellEnd"/>
      <w:r w:rsidRPr="008A2783">
        <w:rPr>
          <w:rFonts w:ascii="Times New Roman" w:hAnsi="Times New Roman" w:cs="Times New Roman"/>
          <w:color w:val="212B36"/>
          <w:sz w:val="28"/>
          <w:szCs w:val="28"/>
        </w:rPr>
        <w:t xml:space="preserve"> Suite, op. 25</w:t>
      </w:r>
    </w:p>
    <w:p w14:paraId="17E08F15" w14:textId="77777777" w:rsidR="008A2783" w:rsidRPr="008A2783" w:rsidRDefault="008A2783" w:rsidP="008A2783">
      <w:pPr>
        <w:rPr>
          <w:rFonts w:ascii="Times New Roman" w:hAnsi="Times New Roman" w:cs="Times New Roman"/>
          <w:color w:val="212B36"/>
          <w:sz w:val="28"/>
          <w:szCs w:val="28"/>
        </w:rPr>
      </w:pPr>
    </w:p>
    <w:p w14:paraId="1CDDE80E" w14:textId="77777777" w:rsidR="008A2783" w:rsidRPr="008A2783" w:rsidRDefault="008A2783" w:rsidP="008A2783">
      <w:pPr>
        <w:rPr>
          <w:rFonts w:ascii="Times New Roman" w:hAnsi="Times New Roman" w:cs="Times New Roman"/>
          <w:color w:val="212B36"/>
          <w:sz w:val="28"/>
          <w:szCs w:val="28"/>
        </w:rPr>
      </w:pPr>
      <w:r w:rsidRPr="008A2783">
        <w:rPr>
          <w:rFonts w:ascii="Times New Roman" w:hAnsi="Times New Roman" w:cs="Times New Roman"/>
          <w:color w:val="212B36"/>
          <w:sz w:val="28"/>
          <w:szCs w:val="28"/>
        </w:rPr>
        <w:t>Oliver Messiaen</w:t>
      </w:r>
    </w:p>
    <w:p w14:paraId="081C34BF" w14:textId="77777777" w:rsidR="008A2783" w:rsidRPr="008A2783" w:rsidRDefault="008A2783" w:rsidP="008A2783">
      <w:pPr>
        <w:rPr>
          <w:rFonts w:ascii="Times New Roman" w:hAnsi="Times New Roman" w:cs="Times New Roman"/>
          <w:color w:val="212B36"/>
          <w:sz w:val="28"/>
          <w:szCs w:val="28"/>
        </w:rPr>
      </w:pPr>
      <w:proofErr w:type="spellStart"/>
      <w:r w:rsidRPr="008A2783">
        <w:rPr>
          <w:rFonts w:ascii="Times New Roman" w:hAnsi="Times New Roman" w:cs="Times New Roman"/>
          <w:color w:val="212B36"/>
          <w:sz w:val="28"/>
          <w:szCs w:val="28"/>
        </w:rPr>
        <w:t>Prelude</w:t>
      </w:r>
      <w:proofErr w:type="spellEnd"/>
      <w:r w:rsidRPr="008A2783">
        <w:rPr>
          <w:rFonts w:ascii="Times New Roman" w:hAnsi="Times New Roman" w:cs="Times New Roman"/>
          <w:color w:val="212B36"/>
          <w:sz w:val="28"/>
          <w:szCs w:val="28"/>
        </w:rPr>
        <w:t xml:space="preserve"> </w:t>
      </w:r>
      <w:proofErr w:type="spellStart"/>
      <w:r w:rsidRPr="008A2783">
        <w:rPr>
          <w:rFonts w:ascii="Times New Roman" w:hAnsi="Times New Roman" w:cs="Times New Roman"/>
          <w:color w:val="212B36"/>
          <w:sz w:val="28"/>
          <w:szCs w:val="28"/>
        </w:rPr>
        <w:t>pour</w:t>
      </w:r>
      <w:proofErr w:type="spellEnd"/>
      <w:r w:rsidRPr="008A2783">
        <w:rPr>
          <w:rFonts w:ascii="Times New Roman" w:hAnsi="Times New Roman" w:cs="Times New Roman"/>
          <w:color w:val="212B36"/>
          <w:sz w:val="28"/>
          <w:szCs w:val="28"/>
        </w:rPr>
        <w:t xml:space="preserve"> </w:t>
      </w:r>
      <w:proofErr w:type="spellStart"/>
      <w:r w:rsidRPr="008A2783">
        <w:rPr>
          <w:rFonts w:ascii="Times New Roman" w:hAnsi="Times New Roman" w:cs="Times New Roman"/>
          <w:color w:val="212B36"/>
          <w:sz w:val="28"/>
          <w:szCs w:val="28"/>
        </w:rPr>
        <w:t>orgue</w:t>
      </w:r>
      <w:proofErr w:type="spellEnd"/>
    </w:p>
    <w:p w14:paraId="3D204270" w14:textId="77777777" w:rsidR="008A2783" w:rsidRPr="008A2783" w:rsidRDefault="008A2783" w:rsidP="008A2783">
      <w:pPr>
        <w:rPr>
          <w:rFonts w:ascii="Times New Roman" w:hAnsi="Times New Roman" w:cs="Times New Roman"/>
          <w:color w:val="212B36"/>
          <w:sz w:val="28"/>
          <w:szCs w:val="28"/>
        </w:rPr>
      </w:pPr>
    </w:p>
    <w:p w14:paraId="19A1A9FB" w14:textId="77777777" w:rsidR="008A2783" w:rsidRPr="008A2783" w:rsidRDefault="008A2783" w:rsidP="008A2783">
      <w:pPr>
        <w:rPr>
          <w:rFonts w:ascii="Times New Roman" w:hAnsi="Times New Roman" w:cs="Times New Roman"/>
          <w:color w:val="212B36"/>
          <w:sz w:val="28"/>
          <w:szCs w:val="28"/>
        </w:rPr>
      </w:pPr>
      <w:r w:rsidRPr="008A2783">
        <w:rPr>
          <w:rFonts w:ascii="Times New Roman" w:hAnsi="Times New Roman" w:cs="Times New Roman"/>
          <w:color w:val="212B36"/>
          <w:sz w:val="28"/>
          <w:szCs w:val="28"/>
        </w:rPr>
        <w:t>Naji Hakim</w:t>
      </w:r>
    </w:p>
    <w:p w14:paraId="6A02B189" w14:textId="77777777" w:rsidR="008A2783" w:rsidRPr="008A2783" w:rsidRDefault="008A2783" w:rsidP="008A2783">
      <w:pPr>
        <w:rPr>
          <w:rFonts w:ascii="Times New Roman" w:hAnsi="Times New Roman" w:cs="Times New Roman"/>
          <w:color w:val="212B36"/>
          <w:sz w:val="28"/>
          <w:szCs w:val="28"/>
        </w:rPr>
      </w:pPr>
      <w:r w:rsidRPr="008A2783">
        <w:rPr>
          <w:rFonts w:ascii="Times New Roman" w:hAnsi="Times New Roman" w:cs="Times New Roman"/>
          <w:color w:val="212B36"/>
          <w:sz w:val="28"/>
          <w:szCs w:val="28"/>
        </w:rPr>
        <w:t xml:space="preserve">V. </w:t>
      </w:r>
      <w:proofErr w:type="spellStart"/>
      <w:r w:rsidRPr="008A2783">
        <w:rPr>
          <w:rFonts w:ascii="Times New Roman" w:hAnsi="Times New Roman" w:cs="Times New Roman"/>
          <w:color w:val="212B36"/>
          <w:sz w:val="28"/>
          <w:szCs w:val="28"/>
        </w:rPr>
        <w:t>Danse</w:t>
      </w:r>
      <w:proofErr w:type="spellEnd"/>
      <w:r w:rsidRPr="008A2783">
        <w:rPr>
          <w:rFonts w:ascii="Times New Roman" w:hAnsi="Times New Roman" w:cs="Times New Roman"/>
          <w:color w:val="212B36"/>
          <w:sz w:val="28"/>
          <w:szCs w:val="28"/>
        </w:rPr>
        <w:t xml:space="preserve">, aus: </w:t>
      </w:r>
      <w:proofErr w:type="spellStart"/>
      <w:r w:rsidRPr="008A2783">
        <w:rPr>
          <w:rFonts w:ascii="Times New Roman" w:hAnsi="Times New Roman" w:cs="Times New Roman"/>
          <w:color w:val="212B36"/>
          <w:sz w:val="28"/>
          <w:szCs w:val="28"/>
        </w:rPr>
        <w:t>Mariales</w:t>
      </w:r>
      <w:proofErr w:type="spellEnd"/>
    </w:p>
    <w:p w14:paraId="0461CD2F" w14:textId="77777777" w:rsidR="008A2783" w:rsidRPr="008A2783" w:rsidRDefault="008A2783" w:rsidP="008A2783">
      <w:pPr>
        <w:rPr>
          <w:rFonts w:ascii="Times New Roman" w:hAnsi="Times New Roman" w:cs="Times New Roman"/>
          <w:color w:val="212B36"/>
          <w:sz w:val="28"/>
          <w:szCs w:val="28"/>
        </w:rPr>
      </w:pPr>
    </w:p>
    <w:p w14:paraId="37093394" w14:textId="77777777" w:rsidR="008A2783" w:rsidRPr="008A2783" w:rsidRDefault="008A2783" w:rsidP="008A2783">
      <w:pPr>
        <w:rPr>
          <w:rFonts w:ascii="Times New Roman" w:hAnsi="Times New Roman" w:cs="Times New Roman"/>
          <w:color w:val="212B36"/>
          <w:sz w:val="28"/>
          <w:szCs w:val="28"/>
        </w:rPr>
      </w:pPr>
      <w:r w:rsidRPr="008A2783">
        <w:rPr>
          <w:rFonts w:ascii="Times New Roman" w:hAnsi="Times New Roman" w:cs="Times New Roman"/>
          <w:color w:val="212B36"/>
          <w:sz w:val="28"/>
          <w:szCs w:val="28"/>
        </w:rPr>
        <w:t>Traditionell</w:t>
      </w:r>
    </w:p>
    <w:p w14:paraId="770C94BF" w14:textId="77777777" w:rsidR="008A2783" w:rsidRPr="008A2783" w:rsidRDefault="008A2783" w:rsidP="008A2783">
      <w:pPr>
        <w:rPr>
          <w:rFonts w:ascii="Times New Roman" w:hAnsi="Times New Roman" w:cs="Times New Roman"/>
          <w:color w:val="212B36"/>
          <w:sz w:val="28"/>
          <w:szCs w:val="28"/>
        </w:rPr>
      </w:pPr>
      <w:r w:rsidRPr="008A2783">
        <w:rPr>
          <w:rFonts w:ascii="Times New Roman" w:hAnsi="Times New Roman" w:cs="Times New Roman"/>
          <w:color w:val="212B36"/>
          <w:sz w:val="28"/>
          <w:szCs w:val="28"/>
        </w:rPr>
        <w:t xml:space="preserve">S </w:t>
      </w:r>
      <w:proofErr w:type="spellStart"/>
      <w:r w:rsidRPr="008A2783">
        <w:rPr>
          <w:rFonts w:ascii="Times New Roman" w:hAnsi="Times New Roman" w:cs="Times New Roman"/>
          <w:color w:val="212B36"/>
          <w:sz w:val="28"/>
          <w:szCs w:val="28"/>
        </w:rPr>
        <w:t>isch</w:t>
      </w:r>
      <w:proofErr w:type="spellEnd"/>
      <w:r w:rsidRPr="008A2783">
        <w:rPr>
          <w:rFonts w:ascii="Times New Roman" w:hAnsi="Times New Roman" w:cs="Times New Roman"/>
          <w:color w:val="212B36"/>
          <w:sz w:val="28"/>
          <w:szCs w:val="28"/>
        </w:rPr>
        <w:t xml:space="preserve"> </w:t>
      </w:r>
      <w:proofErr w:type="spellStart"/>
      <w:r w:rsidRPr="008A2783">
        <w:rPr>
          <w:rFonts w:ascii="Times New Roman" w:hAnsi="Times New Roman" w:cs="Times New Roman"/>
          <w:color w:val="212B36"/>
          <w:sz w:val="28"/>
          <w:szCs w:val="28"/>
        </w:rPr>
        <w:t>mer</w:t>
      </w:r>
      <w:proofErr w:type="spellEnd"/>
      <w:r w:rsidRPr="008A2783">
        <w:rPr>
          <w:rFonts w:ascii="Times New Roman" w:hAnsi="Times New Roman" w:cs="Times New Roman"/>
          <w:color w:val="212B36"/>
          <w:sz w:val="28"/>
          <w:szCs w:val="28"/>
        </w:rPr>
        <w:t xml:space="preserve"> alles </w:t>
      </w:r>
      <w:proofErr w:type="spellStart"/>
      <w:r w:rsidRPr="008A2783">
        <w:rPr>
          <w:rFonts w:ascii="Times New Roman" w:hAnsi="Times New Roman" w:cs="Times New Roman"/>
          <w:color w:val="212B36"/>
          <w:sz w:val="28"/>
          <w:szCs w:val="28"/>
        </w:rPr>
        <w:t>eis</w:t>
      </w:r>
      <w:proofErr w:type="spellEnd"/>
      <w:r w:rsidRPr="008A2783">
        <w:rPr>
          <w:rFonts w:ascii="Times New Roman" w:hAnsi="Times New Roman" w:cs="Times New Roman"/>
          <w:color w:val="212B36"/>
          <w:sz w:val="28"/>
          <w:szCs w:val="28"/>
        </w:rPr>
        <w:t xml:space="preserve"> Ding</w:t>
      </w:r>
    </w:p>
    <w:p w14:paraId="38B35760" w14:textId="77777777" w:rsidR="008A2783" w:rsidRPr="008A2783" w:rsidRDefault="008A2783" w:rsidP="008A2783">
      <w:pPr>
        <w:rPr>
          <w:rFonts w:ascii="Times New Roman" w:hAnsi="Times New Roman" w:cs="Times New Roman"/>
          <w:color w:val="212B36"/>
          <w:sz w:val="28"/>
          <w:szCs w:val="28"/>
        </w:rPr>
      </w:pPr>
    </w:p>
    <w:p w14:paraId="532BDE9B" w14:textId="77777777" w:rsidR="008A2783" w:rsidRPr="008A2783" w:rsidRDefault="008A2783" w:rsidP="008A2783">
      <w:pPr>
        <w:rPr>
          <w:rFonts w:ascii="Times New Roman" w:hAnsi="Times New Roman" w:cs="Times New Roman"/>
          <w:color w:val="212B36"/>
          <w:sz w:val="28"/>
          <w:szCs w:val="28"/>
        </w:rPr>
      </w:pPr>
      <w:r w:rsidRPr="008A2783">
        <w:rPr>
          <w:rFonts w:ascii="Times New Roman" w:hAnsi="Times New Roman" w:cs="Times New Roman"/>
          <w:color w:val="212B36"/>
          <w:sz w:val="28"/>
          <w:szCs w:val="28"/>
        </w:rPr>
        <w:t>Henry Purcell</w:t>
      </w:r>
    </w:p>
    <w:p w14:paraId="5507CD41" w14:textId="77777777" w:rsidR="008A2783" w:rsidRPr="008A2783" w:rsidRDefault="008A2783" w:rsidP="008A2783">
      <w:pPr>
        <w:rPr>
          <w:rFonts w:ascii="Times New Roman" w:hAnsi="Times New Roman" w:cs="Times New Roman"/>
          <w:color w:val="212B36"/>
          <w:sz w:val="28"/>
          <w:szCs w:val="28"/>
        </w:rPr>
      </w:pPr>
      <w:r w:rsidRPr="008A2783">
        <w:rPr>
          <w:rFonts w:ascii="Times New Roman" w:hAnsi="Times New Roman" w:cs="Times New Roman"/>
          <w:color w:val="212B36"/>
          <w:sz w:val="28"/>
          <w:szCs w:val="28"/>
        </w:rPr>
        <w:t xml:space="preserve">Trumpet </w:t>
      </w:r>
      <w:proofErr w:type="spellStart"/>
      <w:r w:rsidRPr="008A2783">
        <w:rPr>
          <w:rFonts w:ascii="Times New Roman" w:hAnsi="Times New Roman" w:cs="Times New Roman"/>
          <w:color w:val="212B36"/>
          <w:sz w:val="28"/>
          <w:szCs w:val="28"/>
        </w:rPr>
        <w:t>Voluntary</w:t>
      </w:r>
      <w:proofErr w:type="spellEnd"/>
    </w:p>
    <w:p w14:paraId="275A1480" w14:textId="77777777" w:rsidR="008A2783" w:rsidRPr="008A2783" w:rsidRDefault="008A2783" w:rsidP="008A2783">
      <w:pPr>
        <w:rPr>
          <w:rFonts w:ascii="Times New Roman" w:hAnsi="Times New Roman" w:cs="Times New Roman"/>
          <w:color w:val="212B36"/>
          <w:sz w:val="28"/>
          <w:szCs w:val="28"/>
        </w:rPr>
      </w:pPr>
      <w:r w:rsidRPr="008A2783">
        <w:rPr>
          <w:rFonts w:ascii="Times New Roman" w:hAnsi="Times New Roman" w:cs="Times New Roman"/>
          <w:color w:val="212B36"/>
          <w:sz w:val="28"/>
          <w:szCs w:val="28"/>
        </w:rPr>
        <w:t>Alexandre Guilmant</w:t>
      </w:r>
    </w:p>
    <w:p w14:paraId="45D13CD4" w14:textId="77777777" w:rsidR="008A2783" w:rsidRPr="008A2783" w:rsidRDefault="008A2783" w:rsidP="008A2783">
      <w:pPr>
        <w:rPr>
          <w:rFonts w:ascii="Times New Roman" w:hAnsi="Times New Roman" w:cs="Times New Roman"/>
          <w:color w:val="212B36"/>
          <w:sz w:val="28"/>
          <w:szCs w:val="28"/>
        </w:rPr>
      </w:pPr>
    </w:p>
    <w:p w14:paraId="0717720D" w14:textId="77777777" w:rsidR="008A2783" w:rsidRPr="008A2783" w:rsidRDefault="008A2783" w:rsidP="008A2783">
      <w:pPr>
        <w:rPr>
          <w:rFonts w:ascii="Times New Roman" w:hAnsi="Times New Roman" w:cs="Times New Roman"/>
          <w:color w:val="212B36"/>
          <w:sz w:val="28"/>
          <w:szCs w:val="28"/>
        </w:rPr>
      </w:pPr>
      <w:proofErr w:type="spellStart"/>
      <w:r w:rsidRPr="008A2783">
        <w:rPr>
          <w:rFonts w:ascii="Times New Roman" w:hAnsi="Times New Roman" w:cs="Times New Roman"/>
          <w:color w:val="212B36"/>
          <w:sz w:val="28"/>
          <w:szCs w:val="28"/>
        </w:rPr>
        <w:t>Cantilene</w:t>
      </w:r>
      <w:proofErr w:type="spellEnd"/>
      <w:r w:rsidRPr="008A2783">
        <w:rPr>
          <w:rFonts w:ascii="Times New Roman" w:hAnsi="Times New Roman" w:cs="Times New Roman"/>
          <w:color w:val="212B36"/>
          <w:sz w:val="28"/>
          <w:szCs w:val="28"/>
        </w:rPr>
        <w:t xml:space="preserve"> Pastorale, op. 19</w:t>
      </w:r>
    </w:p>
    <w:p w14:paraId="297F18D1" w14:textId="77777777" w:rsidR="008A2783" w:rsidRPr="008A2783" w:rsidRDefault="008A2783" w:rsidP="008A2783">
      <w:pPr>
        <w:rPr>
          <w:rFonts w:ascii="Times New Roman" w:hAnsi="Times New Roman" w:cs="Times New Roman"/>
          <w:color w:val="212B36"/>
          <w:sz w:val="28"/>
          <w:szCs w:val="28"/>
        </w:rPr>
      </w:pPr>
    </w:p>
    <w:p w14:paraId="0BE7D755" w14:textId="77777777" w:rsidR="008A2783" w:rsidRPr="008A2783" w:rsidRDefault="008A2783" w:rsidP="008A2783">
      <w:pPr>
        <w:rPr>
          <w:rFonts w:ascii="Times New Roman" w:hAnsi="Times New Roman" w:cs="Times New Roman"/>
          <w:color w:val="212B36"/>
          <w:sz w:val="28"/>
          <w:szCs w:val="28"/>
        </w:rPr>
      </w:pPr>
      <w:r w:rsidRPr="008A2783">
        <w:rPr>
          <w:rFonts w:ascii="Times New Roman" w:hAnsi="Times New Roman" w:cs="Times New Roman"/>
          <w:color w:val="212B36"/>
          <w:sz w:val="28"/>
          <w:szCs w:val="28"/>
        </w:rPr>
        <w:t>Louis Lefébure-</w:t>
      </w:r>
      <w:proofErr w:type="spellStart"/>
      <w:r w:rsidRPr="008A2783">
        <w:rPr>
          <w:rFonts w:ascii="Times New Roman" w:hAnsi="Times New Roman" w:cs="Times New Roman"/>
          <w:color w:val="212B36"/>
          <w:sz w:val="28"/>
          <w:szCs w:val="28"/>
        </w:rPr>
        <w:t>Wély</w:t>
      </w:r>
      <w:proofErr w:type="spellEnd"/>
    </w:p>
    <w:p w14:paraId="070DEAD9" w14:textId="31425CA4" w:rsidR="008D79A0" w:rsidRPr="007B6C8A" w:rsidRDefault="008A2783" w:rsidP="008A2783">
      <w:pPr>
        <w:rPr>
          <w:rFonts w:ascii="Times New Roman" w:hAnsi="Times New Roman" w:cs="Times New Roman"/>
          <w:color w:val="212B36"/>
          <w:sz w:val="28"/>
          <w:szCs w:val="28"/>
        </w:rPr>
      </w:pPr>
      <w:proofErr w:type="spellStart"/>
      <w:r w:rsidRPr="008A2783">
        <w:rPr>
          <w:rFonts w:ascii="Times New Roman" w:hAnsi="Times New Roman" w:cs="Times New Roman"/>
          <w:color w:val="212B36"/>
          <w:sz w:val="28"/>
          <w:szCs w:val="28"/>
        </w:rPr>
        <w:t>Sortie</w:t>
      </w:r>
      <w:proofErr w:type="spellEnd"/>
      <w:r w:rsidRPr="008A2783">
        <w:rPr>
          <w:rFonts w:ascii="Times New Roman" w:hAnsi="Times New Roman" w:cs="Times New Roman"/>
          <w:color w:val="212B36"/>
          <w:sz w:val="28"/>
          <w:szCs w:val="28"/>
        </w:rPr>
        <w:t xml:space="preserve"> in E flat</w:t>
      </w:r>
      <w:r w:rsidR="00D54F76" w:rsidRPr="00D54F76">
        <w:rPr>
          <w:rFonts w:ascii="Times New Roman" w:hAnsi="Times New Roman" w:cs="Times New Roman"/>
          <w:color w:val="212B36"/>
        </w:rPr>
        <w:br/>
      </w:r>
    </w:p>
    <w:sectPr w:rsidR="008D79A0" w:rsidRPr="007B6C8A" w:rsidSect="009F7DC2">
      <w:pgSz w:w="11900" w:h="16820"/>
      <w:pgMar w:top="851" w:right="1418"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mirrorMargins/>
  <w:proofState w:spelling="clean" w:grammar="clean"/>
  <w:defaultTabStop w:val="708"/>
  <w:hyphenationZone w:val="425"/>
  <w:evenAndOddHeaders/>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4F76"/>
    <w:rsid w:val="000017E4"/>
    <w:rsid w:val="000058FA"/>
    <w:rsid w:val="000113E3"/>
    <w:rsid w:val="00011AFB"/>
    <w:rsid w:val="000250E7"/>
    <w:rsid w:val="000265AC"/>
    <w:rsid w:val="000318F3"/>
    <w:rsid w:val="0003465A"/>
    <w:rsid w:val="000348CC"/>
    <w:rsid w:val="00035001"/>
    <w:rsid w:val="00035E49"/>
    <w:rsid w:val="00035FE2"/>
    <w:rsid w:val="000454BF"/>
    <w:rsid w:val="00047514"/>
    <w:rsid w:val="00047540"/>
    <w:rsid w:val="00051525"/>
    <w:rsid w:val="00051C2A"/>
    <w:rsid w:val="00065496"/>
    <w:rsid w:val="00066120"/>
    <w:rsid w:val="0007227C"/>
    <w:rsid w:val="0008456D"/>
    <w:rsid w:val="00086385"/>
    <w:rsid w:val="00086F61"/>
    <w:rsid w:val="00093C93"/>
    <w:rsid w:val="000A2FA6"/>
    <w:rsid w:val="000B2526"/>
    <w:rsid w:val="000B2D22"/>
    <w:rsid w:val="000B3470"/>
    <w:rsid w:val="000B6077"/>
    <w:rsid w:val="000C0462"/>
    <w:rsid w:val="000C24CF"/>
    <w:rsid w:val="000D7170"/>
    <w:rsid w:val="000E05E2"/>
    <w:rsid w:val="000E2192"/>
    <w:rsid w:val="000E2595"/>
    <w:rsid w:val="000E391C"/>
    <w:rsid w:val="000E40DA"/>
    <w:rsid w:val="000E4E79"/>
    <w:rsid w:val="000F2EC8"/>
    <w:rsid w:val="000F5E7A"/>
    <w:rsid w:val="0010105B"/>
    <w:rsid w:val="00101CF9"/>
    <w:rsid w:val="00116547"/>
    <w:rsid w:val="0012577A"/>
    <w:rsid w:val="001274CA"/>
    <w:rsid w:val="00132F8F"/>
    <w:rsid w:val="00133AB4"/>
    <w:rsid w:val="00141430"/>
    <w:rsid w:val="00141ED6"/>
    <w:rsid w:val="00150571"/>
    <w:rsid w:val="00151A88"/>
    <w:rsid w:val="001544B8"/>
    <w:rsid w:val="00154E6D"/>
    <w:rsid w:val="00155B1E"/>
    <w:rsid w:val="0016558B"/>
    <w:rsid w:val="00165AE0"/>
    <w:rsid w:val="00170864"/>
    <w:rsid w:val="001758E4"/>
    <w:rsid w:val="00183335"/>
    <w:rsid w:val="00184A71"/>
    <w:rsid w:val="00186449"/>
    <w:rsid w:val="001872B1"/>
    <w:rsid w:val="0019188F"/>
    <w:rsid w:val="001953E7"/>
    <w:rsid w:val="001A35CE"/>
    <w:rsid w:val="001A65FF"/>
    <w:rsid w:val="001B0953"/>
    <w:rsid w:val="001C1998"/>
    <w:rsid w:val="001C22A0"/>
    <w:rsid w:val="001C4DA6"/>
    <w:rsid w:val="001C5AB3"/>
    <w:rsid w:val="001E5BBB"/>
    <w:rsid w:val="001E5F3D"/>
    <w:rsid w:val="001F2473"/>
    <w:rsid w:val="00203BB1"/>
    <w:rsid w:val="0020503B"/>
    <w:rsid w:val="002055E9"/>
    <w:rsid w:val="00205BEE"/>
    <w:rsid w:val="00207CCC"/>
    <w:rsid w:val="00213C0E"/>
    <w:rsid w:val="00215AAE"/>
    <w:rsid w:val="00223852"/>
    <w:rsid w:val="00224200"/>
    <w:rsid w:val="00224BA3"/>
    <w:rsid w:val="002261EC"/>
    <w:rsid w:val="00234E56"/>
    <w:rsid w:val="0023791E"/>
    <w:rsid w:val="00242C1A"/>
    <w:rsid w:val="00252226"/>
    <w:rsid w:val="00252C8A"/>
    <w:rsid w:val="0025412E"/>
    <w:rsid w:val="00260AC8"/>
    <w:rsid w:val="00264810"/>
    <w:rsid w:val="00273C5D"/>
    <w:rsid w:val="00283BE1"/>
    <w:rsid w:val="00284605"/>
    <w:rsid w:val="002868D3"/>
    <w:rsid w:val="00295CEA"/>
    <w:rsid w:val="00297079"/>
    <w:rsid w:val="002A0E89"/>
    <w:rsid w:val="002A32BB"/>
    <w:rsid w:val="002A4AF3"/>
    <w:rsid w:val="002B33FA"/>
    <w:rsid w:val="002B6C1A"/>
    <w:rsid w:val="002C1170"/>
    <w:rsid w:val="002C642F"/>
    <w:rsid w:val="002D1298"/>
    <w:rsid w:val="002E10C2"/>
    <w:rsid w:val="002E288D"/>
    <w:rsid w:val="002E55F1"/>
    <w:rsid w:val="002E6660"/>
    <w:rsid w:val="002F13F8"/>
    <w:rsid w:val="002F19F6"/>
    <w:rsid w:val="002F3E97"/>
    <w:rsid w:val="00301FD2"/>
    <w:rsid w:val="0030347D"/>
    <w:rsid w:val="00303E96"/>
    <w:rsid w:val="00304DA4"/>
    <w:rsid w:val="003067B0"/>
    <w:rsid w:val="00310EB3"/>
    <w:rsid w:val="0031723C"/>
    <w:rsid w:val="00321E90"/>
    <w:rsid w:val="00327853"/>
    <w:rsid w:val="00332920"/>
    <w:rsid w:val="003356A1"/>
    <w:rsid w:val="00340405"/>
    <w:rsid w:val="00345FB5"/>
    <w:rsid w:val="00350923"/>
    <w:rsid w:val="00353A94"/>
    <w:rsid w:val="00354CFE"/>
    <w:rsid w:val="00356859"/>
    <w:rsid w:val="00364F21"/>
    <w:rsid w:val="003654B4"/>
    <w:rsid w:val="0037180E"/>
    <w:rsid w:val="0038352B"/>
    <w:rsid w:val="003A3A1F"/>
    <w:rsid w:val="003A76EE"/>
    <w:rsid w:val="003B1FBA"/>
    <w:rsid w:val="003B40AA"/>
    <w:rsid w:val="003B5D13"/>
    <w:rsid w:val="003B7569"/>
    <w:rsid w:val="003C2BAB"/>
    <w:rsid w:val="003C736A"/>
    <w:rsid w:val="003D2B79"/>
    <w:rsid w:val="003D695E"/>
    <w:rsid w:val="003E4525"/>
    <w:rsid w:val="003F43CD"/>
    <w:rsid w:val="003F5059"/>
    <w:rsid w:val="003F6B1C"/>
    <w:rsid w:val="00404B6A"/>
    <w:rsid w:val="00411DAD"/>
    <w:rsid w:val="00423B90"/>
    <w:rsid w:val="00424F51"/>
    <w:rsid w:val="004350F8"/>
    <w:rsid w:val="004352E1"/>
    <w:rsid w:val="00435605"/>
    <w:rsid w:val="004447F8"/>
    <w:rsid w:val="00462253"/>
    <w:rsid w:val="00466BEE"/>
    <w:rsid w:val="004675FF"/>
    <w:rsid w:val="00471D85"/>
    <w:rsid w:val="00481254"/>
    <w:rsid w:val="00481770"/>
    <w:rsid w:val="0048178E"/>
    <w:rsid w:val="004846EB"/>
    <w:rsid w:val="00484FF2"/>
    <w:rsid w:val="0049219B"/>
    <w:rsid w:val="004928CE"/>
    <w:rsid w:val="0049336E"/>
    <w:rsid w:val="004938E8"/>
    <w:rsid w:val="00494983"/>
    <w:rsid w:val="00497B64"/>
    <w:rsid w:val="004A2057"/>
    <w:rsid w:val="004A48E8"/>
    <w:rsid w:val="004B11AA"/>
    <w:rsid w:val="004B1961"/>
    <w:rsid w:val="004B1F2C"/>
    <w:rsid w:val="004B504C"/>
    <w:rsid w:val="004D49FF"/>
    <w:rsid w:val="004D5235"/>
    <w:rsid w:val="004D6F9D"/>
    <w:rsid w:val="004E1E4A"/>
    <w:rsid w:val="004E4167"/>
    <w:rsid w:val="004E59A4"/>
    <w:rsid w:val="004E7079"/>
    <w:rsid w:val="004F34F9"/>
    <w:rsid w:val="0051008C"/>
    <w:rsid w:val="0051033F"/>
    <w:rsid w:val="005115D2"/>
    <w:rsid w:val="005173D6"/>
    <w:rsid w:val="00521791"/>
    <w:rsid w:val="00524054"/>
    <w:rsid w:val="00526F8E"/>
    <w:rsid w:val="00530CB2"/>
    <w:rsid w:val="00543C56"/>
    <w:rsid w:val="0054702E"/>
    <w:rsid w:val="00560B2D"/>
    <w:rsid w:val="00564E7A"/>
    <w:rsid w:val="0056631E"/>
    <w:rsid w:val="005670A4"/>
    <w:rsid w:val="0057473A"/>
    <w:rsid w:val="00584176"/>
    <w:rsid w:val="0059071F"/>
    <w:rsid w:val="005938AB"/>
    <w:rsid w:val="005A6519"/>
    <w:rsid w:val="005B2E0E"/>
    <w:rsid w:val="005B6329"/>
    <w:rsid w:val="005C4C32"/>
    <w:rsid w:val="005C5746"/>
    <w:rsid w:val="005C600F"/>
    <w:rsid w:val="005C73C9"/>
    <w:rsid w:val="005D5C19"/>
    <w:rsid w:val="005D69BF"/>
    <w:rsid w:val="005D7FBF"/>
    <w:rsid w:val="005D7FCB"/>
    <w:rsid w:val="005E0479"/>
    <w:rsid w:val="005E179A"/>
    <w:rsid w:val="005E3E91"/>
    <w:rsid w:val="005F4B57"/>
    <w:rsid w:val="00623220"/>
    <w:rsid w:val="00635316"/>
    <w:rsid w:val="00641973"/>
    <w:rsid w:val="0064246A"/>
    <w:rsid w:val="00644C2D"/>
    <w:rsid w:val="00647A51"/>
    <w:rsid w:val="00651191"/>
    <w:rsid w:val="00652448"/>
    <w:rsid w:val="006528B4"/>
    <w:rsid w:val="00652EAA"/>
    <w:rsid w:val="00653DF2"/>
    <w:rsid w:val="006668D5"/>
    <w:rsid w:val="00666E8F"/>
    <w:rsid w:val="00671D82"/>
    <w:rsid w:val="00673770"/>
    <w:rsid w:val="00675F06"/>
    <w:rsid w:val="00676B4C"/>
    <w:rsid w:val="006778DC"/>
    <w:rsid w:val="00680C51"/>
    <w:rsid w:val="00681BFA"/>
    <w:rsid w:val="00686440"/>
    <w:rsid w:val="006864C3"/>
    <w:rsid w:val="006901BB"/>
    <w:rsid w:val="0069178C"/>
    <w:rsid w:val="00692CCE"/>
    <w:rsid w:val="006A2A48"/>
    <w:rsid w:val="006A3CA1"/>
    <w:rsid w:val="006A5126"/>
    <w:rsid w:val="006B336E"/>
    <w:rsid w:val="006B60DA"/>
    <w:rsid w:val="006B6FB9"/>
    <w:rsid w:val="006B7D4C"/>
    <w:rsid w:val="006D735C"/>
    <w:rsid w:val="006D7554"/>
    <w:rsid w:val="006E4E7A"/>
    <w:rsid w:val="006E724D"/>
    <w:rsid w:val="007074C4"/>
    <w:rsid w:val="00707C20"/>
    <w:rsid w:val="007113FF"/>
    <w:rsid w:val="0071510C"/>
    <w:rsid w:val="007277BF"/>
    <w:rsid w:val="00732E60"/>
    <w:rsid w:val="00733174"/>
    <w:rsid w:val="007407BE"/>
    <w:rsid w:val="00745532"/>
    <w:rsid w:val="00745B28"/>
    <w:rsid w:val="00750560"/>
    <w:rsid w:val="007507CB"/>
    <w:rsid w:val="00753815"/>
    <w:rsid w:val="0076123E"/>
    <w:rsid w:val="0076234F"/>
    <w:rsid w:val="00771F31"/>
    <w:rsid w:val="00772A16"/>
    <w:rsid w:val="007806CF"/>
    <w:rsid w:val="00791703"/>
    <w:rsid w:val="007A44D4"/>
    <w:rsid w:val="007A74D8"/>
    <w:rsid w:val="007B1AA0"/>
    <w:rsid w:val="007B4ADD"/>
    <w:rsid w:val="007B6C8A"/>
    <w:rsid w:val="007B75FA"/>
    <w:rsid w:val="007B7B1C"/>
    <w:rsid w:val="007C0703"/>
    <w:rsid w:val="007C2C9E"/>
    <w:rsid w:val="007D792E"/>
    <w:rsid w:val="007E3881"/>
    <w:rsid w:val="007F5698"/>
    <w:rsid w:val="007F6B87"/>
    <w:rsid w:val="0081380B"/>
    <w:rsid w:val="00817441"/>
    <w:rsid w:val="00817E8C"/>
    <w:rsid w:val="00821952"/>
    <w:rsid w:val="008336F0"/>
    <w:rsid w:val="00834CA0"/>
    <w:rsid w:val="00842D81"/>
    <w:rsid w:val="00844603"/>
    <w:rsid w:val="00846DE2"/>
    <w:rsid w:val="00850C2B"/>
    <w:rsid w:val="0086696B"/>
    <w:rsid w:val="00876064"/>
    <w:rsid w:val="00876312"/>
    <w:rsid w:val="008775AB"/>
    <w:rsid w:val="00882B0D"/>
    <w:rsid w:val="00890EB6"/>
    <w:rsid w:val="00893892"/>
    <w:rsid w:val="008938E2"/>
    <w:rsid w:val="008A1F5C"/>
    <w:rsid w:val="008A253A"/>
    <w:rsid w:val="008A2783"/>
    <w:rsid w:val="008B2E79"/>
    <w:rsid w:val="008B5623"/>
    <w:rsid w:val="008B7D7A"/>
    <w:rsid w:val="008C0233"/>
    <w:rsid w:val="008C04C1"/>
    <w:rsid w:val="008C1066"/>
    <w:rsid w:val="008C125C"/>
    <w:rsid w:val="008C62AB"/>
    <w:rsid w:val="008C6C18"/>
    <w:rsid w:val="008D2E51"/>
    <w:rsid w:val="008D79A0"/>
    <w:rsid w:val="008E6704"/>
    <w:rsid w:val="009021AE"/>
    <w:rsid w:val="00904042"/>
    <w:rsid w:val="00907039"/>
    <w:rsid w:val="00920EB5"/>
    <w:rsid w:val="009222FD"/>
    <w:rsid w:val="00922F9C"/>
    <w:rsid w:val="00924AC0"/>
    <w:rsid w:val="0093514E"/>
    <w:rsid w:val="009514AB"/>
    <w:rsid w:val="009539CD"/>
    <w:rsid w:val="00956B7B"/>
    <w:rsid w:val="00961A42"/>
    <w:rsid w:val="0096283D"/>
    <w:rsid w:val="00962F88"/>
    <w:rsid w:val="00964F81"/>
    <w:rsid w:val="00971A33"/>
    <w:rsid w:val="00972DB1"/>
    <w:rsid w:val="00973781"/>
    <w:rsid w:val="00980A9D"/>
    <w:rsid w:val="00982937"/>
    <w:rsid w:val="009840EA"/>
    <w:rsid w:val="009857E4"/>
    <w:rsid w:val="00986728"/>
    <w:rsid w:val="00986894"/>
    <w:rsid w:val="009929BD"/>
    <w:rsid w:val="00993409"/>
    <w:rsid w:val="0099480B"/>
    <w:rsid w:val="0099727F"/>
    <w:rsid w:val="009A23A5"/>
    <w:rsid w:val="009A26DE"/>
    <w:rsid w:val="009A5A0E"/>
    <w:rsid w:val="009B2599"/>
    <w:rsid w:val="009B3847"/>
    <w:rsid w:val="009B5ED7"/>
    <w:rsid w:val="009C0EAA"/>
    <w:rsid w:val="009C0ECD"/>
    <w:rsid w:val="009D20E7"/>
    <w:rsid w:val="009D2E10"/>
    <w:rsid w:val="009D31A0"/>
    <w:rsid w:val="009D71E6"/>
    <w:rsid w:val="009E16ED"/>
    <w:rsid w:val="009E284F"/>
    <w:rsid w:val="009E6478"/>
    <w:rsid w:val="009E716E"/>
    <w:rsid w:val="009F24E4"/>
    <w:rsid w:val="009F4155"/>
    <w:rsid w:val="009F4FA3"/>
    <w:rsid w:val="009F7DC2"/>
    <w:rsid w:val="00A062CC"/>
    <w:rsid w:val="00A150EC"/>
    <w:rsid w:val="00A15231"/>
    <w:rsid w:val="00A16062"/>
    <w:rsid w:val="00A174E6"/>
    <w:rsid w:val="00A209C4"/>
    <w:rsid w:val="00A217D4"/>
    <w:rsid w:val="00A22AE7"/>
    <w:rsid w:val="00A51D2F"/>
    <w:rsid w:val="00A5290C"/>
    <w:rsid w:val="00A5610F"/>
    <w:rsid w:val="00A63058"/>
    <w:rsid w:val="00A63387"/>
    <w:rsid w:val="00A75D3B"/>
    <w:rsid w:val="00A75D85"/>
    <w:rsid w:val="00A77A1D"/>
    <w:rsid w:val="00A80D13"/>
    <w:rsid w:val="00A85145"/>
    <w:rsid w:val="00A87FEA"/>
    <w:rsid w:val="00A96D91"/>
    <w:rsid w:val="00AA0DB1"/>
    <w:rsid w:val="00AA265C"/>
    <w:rsid w:val="00AA412B"/>
    <w:rsid w:val="00AB0810"/>
    <w:rsid w:val="00AB3029"/>
    <w:rsid w:val="00AC2C5D"/>
    <w:rsid w:val="00AC450A"/>
    <w:rsid w:val="00AC4F1A"/>
    <w:rsid w:val="00AC4FF7"/>
    <w:rsid w:val="00AC6206"/>
    <w:rsid w:val="00AD144E"/>
    <w:rsid w:val="00AD185C"/>
    <w:rsid w:val="00AD56FE"/>
    <w:rsid w:val="00AD6071"/>
    <w:rsid w:val="00AD68E2"/>
    <w:rsid w:val="00AD732A"/>
    <w:rsid w:val="00AE4AEC"/>
    <w:rsid w:val="00AE5EAA"/>
    <w:rsid w:val="00AE694D"/>
    <w:rsid w:val="00AF5B08"/>
    <w:rsid w:val="00B025B9"/>
    <w:rsid w:val="00B108F1"/>
    <w:rsid w:val="00B124E9"/>
    <w:rsid w:val="00B12627"/>
    <w:rsid w:val="00B24F5C"/>
    <w:rsid w:val="00B26D54"/>
    <w:rsid w:val="00B272EE"/>
    <w:rsid w:val="00B277B1"/>
    <w:rsid w:val="00B4164A"/>
    <w:rsid w:val="00B4709C"/>
    <w:rsid w:val="00B64FB6"/>
    <w:rsid w:val="00B66C4C"/>
    <w:rsid w:val="00B80D9A"/>
    <w:rsid w:val="00B827D8"/>
    <w:rsid w:val="00B83A7E"/>
    <w:rsid w:val="00B8777D"/>
    <w:rsid w:val="00B87804"/>
    <w:rsid w:val="00B9186E"/>
    <w:rsid w:val="00B94138"/>
    <w:rsid w:val="00B959BE"/>
    <w:rsid w:val="00B95A9A"/>
    <w:rsid w:val="00BA0315"/>
    <w:rsid w:val="00BA2128"/>
    <w:rsid w:val="00BA2DB8"/>
    <w:rsid w:val="00BA4B48"/>
    <w:rsid w:val="00BA53F1"/>
    <w:rsid w:val="00BA65FB"/>
    <w:rsid w:val="00BB1950"/>
    <w:rsid w:val="00BB1E57"/>
    <w:rsid w:val="00BC42D3"/>
    <w:rsid w:val="00BC5935"/>
    <w:rsid w:val="00BD3F3B"/>
    <w:rsid w:val="00BF4543"/>
    <w:rsid w:val="00BF6441"/>
    <w:rsid w:val="00BF655D"/>
    <w:rsid w:val="00BF728D"/>
    <w:rsid w:val="00BF72E7"/>
    <w:rsid w:val="00C0177F"/>
    <w:rsid w:val="00C02A98"/>
    <w:rsid w:val="00C056ED"/>
    <w:rsid w:val="00C14115"/>
    <w:rsid w:val="00C16267"/>
    <w:rsid w:val="00C168E3"/>
    <w:rsid w:val="00C25891"/>
    <w:rsid w:val="00C275DA"/>
    <w:rsid w:val="00C34E9D"/>
    <w:rsid w:val="00C36769"/>
    <w:rsid w:val="00C464D0"/>
    <w:rsid w:val="00C51AAD"/>
    <w:rsid w:val="00C532C2"/>
    <w:rsid w:val="00C55469"/>
    <w:rsid w:val="00C555AF"/>
    <w:rsid w:val="00C60CF0"/>
    <w:rsid w:val="00C65275"/>
    <w:rsid w:val="00C67D24"/>
    <w:rsid w:val="00C74C80"/>
    <w:rsid w:val="00C77D38"/>
    <w:rsid w:val="00C92180"/>
    <w:rsid w:val="00C9605C"/>
    <w:rsid w:val="00C96821"/>
    <w:rsid w:val="00CA154E"/>
    <w:rsid w:val="00CA2C9F"/>
    <w:rsid w:val="00CB4576"/>
    <w:rsid w:val="00CC1273"/>
    <w:rsid w:val="00CC30FC"/>
    <w:rsid w:val="00CC3895"/>
    <w:rsid w:val="00CC6834"/>
    <w:rsid w:val="00CD0AEE"/>
    <w:rsid w:val="00CD1C65"/>
    <w:rsid w:val="00CD56E7"/>
    <w:rsid w:val="00CD66D3"/>
    <w:rsid w:val="00CE2C2E"/>
    <w:rsid w:val="00CE580C"/>
    <w:rsid w:val="00CE599D"/>
    <w:rsid w:val="00CE5F96"/>
    <w:rsid w:val="00CE6E3B"/>
    <w:rsid w:val="00CF0702"/>
    <w:rsid w:val="00CF1321"/>
    <w:rsid w:val="00CF7A7B"/>
    <w:rsid w:val="00D0500F"/>
    <w:rsid w:val="00D10E5F"/>
    <w:rsid w:val="00D1528A"/>
    <w:rsid w:val="00D323F9"/>
    <w:rsid w:val="00D40ED0"/>
    <w:rsid w:val="00D43AE2"/>
    <w:rsid w:val="00D525B8"/>
    <w:rsid w:val="00D54F76"/>
    <w:rsid w:val="00D55F36"/>
    <w:rsid w:val="00D575DA"/>
    <w:rsid w:val="00D64326"/>
    <w:rsid w:val="00D66DF7"/>
    <w:rsid w:val="00D67378"/>
    <w:rsid w:val="00D7313D"/>
    <w:rsid w:val="00D7688E"/>
    <w:rsid w:val="00D77FF3"/>
    <w:rsid w:val="00D810E7"/>
    <w:rsid w:val="00D87C6B"/>
    <w:rsid w:val="00D9435A"/>
    <w:rsid w:val="00DA04B1"/>
    <w:rsid w:val="00DA3814"/>
    <w:rsid w:val="00DA3D4A"/>
    <w:rsid w:val="00DA4452"/>
    <w:rsid w:val="00DB2D06"/>
    <w:rsid w:val="00DB3C81"/>
    <w:rsid w:val="00DB4DCA"/>
    <w:rsid w:val="00DB51F5"/>
    <w:rsid w:val="00DC1C98"/>
    <w:rsid w:val="00DC68F8"/>
    <w:rsid w:val="00DD0C1D"/>
    <w:rsid w:val="00DD24A6"/>
    <w:rsid w:val="00DD254B"/>
    <w:rsid w:val="00DD2BF0"/>
    <w:rsid w:val="00DD3DBD"/>
    <w:rsid w:val="00DD6C2E"/>
    <w:rsid w:val="00DE0A09"/>
    <w:rsid w:val="00DE2644"/>
    <w:rsid w:val="00DE472E"/>
    <w:rsid w:val="00DE59D4"/>
    <w:rsid w:val="00DF1C3A"/>
    <w:rsid w:val="00DF3171"/>
    <w:rsid w:val="00DF60E5"/>
    <w:rsid w:val="00E13584"/>
    <w:rsid w:val="00E2671C"/>
    <w:rsid w:val="00E31354"/>
    <w:rsid w:val="00E357F7"/>
    <w:rsid w:val="00E37E38"/>
    <w:rsid w:val="00E41043"/>
    <w:rsid w:val="00E47A06"/>
    <w:rsid w:val="00E51F84"/>
    <w:rsid w:val="00E52276"/>
    <w:rsid w:val="00E52328"/>
    <w:rsid w:val="00E52A01"/>
    <w:rsid w:val="00E5502A"/>
    <w:rsid w:val="00E57E95"/>
    <w:rsid w:val="00E6123D"/>
    <w:rsid w:val="00E61DD6"/>
    <w:rsid w:val="00E627AB"/>
    <w:rsid w:val="00E64905"/>
    <w:rsid w:val="00E67285"/>
    <w:rsid w:val="00E719FC"/>
    <w:rsid w:val="00E73057"/>
    <w:rsid w:val="00E75C79"/>
    <w:rsid w:val="00E81EB6"/>
    <w:rsid w:val="00E85EED"/>
    <w:rsid w:val="00E93956"/>
    <w:rsid w:val="00E95B3C"/>
    <w:rsid w:val="00EA5378"/>
    <w:rsid w:val="00EB02BC"/>
    <w:rsid w:val="00EB18E2"/>
    <w:rsid w:val="00EB4926"/>
    <w:rsid w:val="00EB4A58"/>
    <w:rsid w:val="00EB4FCA"/>
    <w:rsid w:val="00EB5A33"/>
    <w:rsid w:val="00EB6ED4"/>
    <w:rsid w:val="00EC0A5F"/>
    <w:rsid w:val="00EC0E99"/>
    <w:rsid w:val="00EC2C19"/>
    <w:rsid w:val="00EC4283"/>
    <w:rsid w:val="00ED3D6C"/>
    <w:rsid w:val="00ED5962"/>
    <w:rsid w:val="00EF384C"/>
    <w:rsid w:val="00F01016"/>
    <w:rsid w:val="00F05A3B"/>
    <w:rsid w:val="00F10F90"/>
    <w:rsid w:val="00F2098B"/>
    <w:rsid w:val="00F24D05"/>
    <w:rsid w:val="00F308BE"/>
    <w:rsid w:val="00F32B1E"/>
    <w:rsid w:val="00F34599"/>
    <w:rsid w:val="00F37F45"/>
    <w:rsid w:val="00F50FD1"/>
    <w:rsid w:val="00F51729"/>
    <w:rsid w:val="00F56B74"/>
    <w:rsid w:val="00F715EA"/>
    <w:rsid w:val="00F72890"/>
    <w:rsid w:val="00F74EF5"/>
    <w:rsid w:val="00F8237B"/>
    <w:rsid w:val="00F92912"/>
    <w:rsid w:val="00FB30DD"/>
    <w:rsid w:val="00FB49CE"/>
    <w:rsid w:val="00FB5695"/>
    <w:rsid w:val="00FB7165"/>
    <w:rsid w:val="00FB7EC9"/>
    <w:rsid w:val="00FC0C1B"/>
    <w:rsid w:val="00FC316D"/>
    <w:rsid w:val="00FC4B40"/>
    <w:rsid w:val="00FC7279"/>
    <w:rsid w:val="00FD4564"/>
    <w:rsid w:val="00FD51DB"/>
    <w:rsid w:val="00FE1642"/>
    <w:rsid w:val="00FE33F0"/>
    <w:rsid w:val="00FE3B56"/>
    <w:rsid w:val="00FE6CC7"/>
    <w:rsid w:val="00FF0C04"/>
    <w:rsid w:val="00FF1896"/>
    <w:rsid w:val="00FF3A02"/>
    <w:rsid w:val="00FF4863"/>
    <w:rsid w:val="00FF5269"/>
    <w:rsid w:val="00FF72C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4:docId w14:val="752A4FC0"/>
  <w15:chartTrackingRefBased/>
  <w15:docId w15:val="{FDD5B5FF-A4B9-8442-80EE-BC0A0F5AB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CH"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eastAsiaTheme="minorEastAsia"/>
    </w:rPr>
  </w:style>
  <w:style w:type="paragraph" w:styleId="berschrift1">
    <w:name w:val="heading 1"/>
    <w:basedOn w:val="Standard"/>
    <w:next w:val="Standard"/>
    <w:link w:val="berschrift1Zchn"/>
    <w:uiPriority w:val="9"/>
    <w:qFormat/>
    <w:rsid w:val="00D54F7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D54F7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D54F76"/>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D54F76"/>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D54F76"/>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D54F76"/>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D54F76"/>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D54F76"/>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D54F76"/>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D54F76"/>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D54F76"/>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D54F76"/>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D54F76"/>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D54F76"/>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D54F76"/>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D54F76"/>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D54F76"/>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D54F76"/>
    <w:rPr>
      <w:rFonts w:eastAsiaTheme="majorEastAsia" w:cstheme="majorBidi"/>
      <w:color w:val="272727" w:themeColor="text1" w:themeTint="D8"/>
    </w:rPr>
  </w:style>
  <w:style w:type="paragraph" w:styleId="Titel">
    <w:name w:val="Title"/>
    <w:basedOn w:val="Standard"/>
    <w:next w:val="Standard"/>
    <w:link w:val="TitelZchn"/>
    <w:uiPriority w:val="10"/>
    <w:qFormat/>
    <w:rsid w:val="00D54F76"/>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D54F76"/>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D54F76"/>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D54F76"/>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D54F76"/>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D54F76"/>
    <w:rPr>
      <w:rFonts w:eastAsiaTheme="minorEastAsia"/>
      <w:i/>
      <w:iCs/>
      <w:color w:val="404040" w:themeColor="text1" w:themeTint="BF"/>
    </w:rPr>
  </w:style>
  <w:style w:type="paragraph" w:styleId="Listenabsatz">
    <w:name w:val="List Paragraph"/>
    <w:basedOn w:val="Standard"/>
    <w:uiPriority w:val="34"/>
    <w:qFormat/>
    <w:rsid w:val="00D54F76"/>
    <w:pPr>
      <w:ind w:left="720"/>
      <w:contextualSpacing/>
    </w:pPr>
  </w:style>
  <w:style w:type="character" w:styleId="IntensiveHervorhebung">
    <w:name w:val="Intense Emphasis"/>
    <w:basedOn w:val="Absatz-Standardschriftart"/>
    <w:uiPriority w:val="21"/>
    <w:qFormat/>
    <w:rsid w:val="00D54F76"/>
    <w:rPr>
      <w:i/>
      <w:iCs/>
      <w:color w:val="2F5496" w:themeColor="accent1" w:themeShade="BF"/>
    </w:rPr>
  </w:style>
  <w:style w:type="paragraph" w:styleId="IntensivesZitat">
    <w:name w:val="Intense Quote"/>
    <w:basedOn w:val="Standard"/>
    <w:next w:val="Standard"/>
    <w:link w:val="IntensivesZitatZchn"/>
    <w:uiPriority w:val="30"/>
    <w:qFormat/>
    <w:rsid w:val="00D54F7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D54F76"/>
    <w:rPr>
      <w:rFonts w:eastAsiaTheme="minorEastAsia"/>
      <w:i/>
      <w:iCs/>
      <w:color w:val="2F5496" w:themeColor="accent1" w:themeShade="BF"/>
    </w:rPr>
  </w:style>
  <w:style w:type="character" w:styleId="IntensiverVerweis">
    <w:name w:val="Intense Reference"/>
    <w:basedOn w:val="Absatz-Standardschriftart"/>
    <w:uiPriority w:val="32"/>
    <w:qFormat/>
    <w:rsid w:val="00D54F7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135</Words>
  <Characters>857</Characters>
  <Application>Microsoft Office Word</Application>
  <DocSecurity>0</DocSecurity>
  <Lines>7</Lines>
  <Paragraphs>1</Paragraphs>
  <ScaleCrop>false</ScaleCrop>
  <Company/>
  <LinksUpToDate>false</LinksUpToDate>
  <CharactersWithSpaces>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Beatrice Prandini</dc:creator>
  <cp:keywords/>
  <dc:description/>
  <cp:lastModifiedBy>Beatrice Prandini</cp:lastModifiedBy>
  <cp:revision>5</cp:revision>
  <dcterms:created xsi:type="dcterms:W3CDTF">2026-04-26T15:14:00Z</dcterms:created>
  <dcterms:modified xsi:type="dcterms:W3CDTF">2026-05-03T11:11:00Z</dcterms:modified>
</cp:coreProperties>
</file>